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C" w:rsidRPr="00E25D4C" w:rsidRDefault="00E25D4C" w:rsidP="00E2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D4C"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</w:p>
    <w:p w:rsidR="00E25D4C" w:rsidRPr="00E25D4C" w:rsidRDefault="00E25D4C" w:rsidP="00E25D4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E25D4C">
        <w:rPr>
          <w:rFonts w:ascii="MgByzantine UC Pol" w:eastAsia="Times New Roman" w:hAnsi="MgByzantine UC Pol" w:cs="Arial"/>
          <w:b/>
          <w:bCs/>
          <w:color w:val="FF0000"/>
          <w:sz w:val="20"/>
          <w:szCs w:val="20"/>
          <w:lang w:val="en-US"/>
        </w:rPr>
        <w:t>ΠΡΟΓΡΑΜΜΑ ΙΕΡΩΝ ΑΚΟΛΟΥΘΙΩΝ</w:t>
      </w:r>
    </w:p>
    <w:p w:rsidR="00E25D4C" w:rsidRDefault="00E25D4C" w:rsidP="00E25D4C">
      <w:pPr>
        <w:shd w:val="clear" w:color="auto" w:fill="FFFFFF"/>
        <w:spacing w:after="0" w:line="277" w:lineRule="atLeast"/>
        <w:jc w:val="center"/>
        <w:rPr>
          <w:rFonts w:ascii="MgByzantine UC Pol" w:eastAsia="Times New Roman" w:hAnsi="MgByzantine UC Pol" w:cs="Arial"/>
          <w:b/>
          <w:bCs/>
          <w:color w:val="FF0000"/>
          <w:sz w:val="20"/>
          <w:szCs w:val="20"/>
          <w:lang w:val="en-US"/>
        </w:rPr>
      </w:pPr>
      <w:r w:rsidRPr="00E25D4C">
        <w:rPr>
          <w:rFonts w:ascii="MgByzantine UC Pol" w:eastAsia="Times New Roman" w:hAnsi="MgByzantine UC Pol" w:cs="Arial"/>
          <w:b/>
          <w:bCs/>
          <w:color w:val="FF0000"/>
          <w:sz w:val="20"/>
          <w:szCs w:val="20"/>
          <w:lang w:val="en-US"/>
        </w:rPr>
        <w:t>ΣΕΠΤΕΜΒΡΙΟΥ 2015</w:t>
      </w:r>
    </w:p>
    <w:p w:rsidR="00E25D4C" w:rsidRPr="00E25D4C" w:rsidRDefault="00E25D4C" w:rsidP="00E25D4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tbl>
      <w:tblPr>
        <w:tblW w:w="892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5"/>
        <w:gridCol w:w="224"/>
        <w:gridCol w:w="6556"/>
      </w:tblGrid>
      <w:tr w:rsidR="00E25D4C" w:rsidRPr="00E25D4C" w:rsidTr="00E25D4C">
        <w:trPr>
          <w:trHeight w:val="335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ΔΕΥΤΕΡΑ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31/8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Ἑσπερινός -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Ἁγι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ασμός</w:t>
            </w:r>
          </w:p>
        </w:tc>
      </w:tr>
      <w:tr w:rsidR="00E25D4C" w:rsidRPr="00E25D4C" w:rsidTr="00E25D4C">
        <w:trPr>
          <w:trHeight w:val="335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ΤΡΙΤΗ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Ἀρχή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Ἰνδίκτου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. Τεσσαράκοντα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Παρθενομαρτύρων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Ἑσπερινός</w:t>
            </w:r>
            <w:proofErr w:type="spellEnd"/>
          </w:p>
        </w:tc>
      </w:tr>
      <w:tr w:rsidR="00E25D4C" w:rsidRPr="00E25D4C" w:rsidTr="00E25D4C">
        <w:trPr>
          <w:trHeight w:val="335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ΤΕΤΑΡΤΗ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Μάμαντος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μάρτυρος,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Ἰωάννου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Νηστευτοῦ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ΣΑΒΒΑΤΟ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6/9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MgEkklisia UC" w:eastAsia="Times New Roman" w:hAnsi="MgEkklisia UC" w:cs="Arial"/>
                <w:b/>
                <w:bCs/>
                <w:color w:val="222222"/>
                <w:spacing w:val="30"/>
                <w:lang w:val="en-US"/>
              </w:rPr>
              <w:t>ΚΥΡΙΑΚΗ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ΙΔ΄ Μα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τθ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αίου.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Ἀνάμνησις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ἐν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Χών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αις θα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ύμ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ατος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Ἀρ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-χα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γγέλου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Μιχ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αήλ.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: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Θεί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α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Λειτουργί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α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pacing w:val="-20"/>
                <w:lang w:val="en-US"/>
              </w:rPr>
              <w:t>ΔΕΥΤΕΡΑ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7/9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color w:val="741B47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Μέγας Πανηγυρικός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Ἑσπερινός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στήν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τῆς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Παναγίας,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  <w:lang w:val="en-US"/>
              </w:rPr>
              <w:t> 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>Χοροστατοῦντος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>τοῦ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 xml:space="preserve"> Θεοφιλεστάτου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>Ἐπισκόπου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>Νεαπόλεως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741B47"/>
                <w:sz w:val="18"/>
                <w:szCs w:val="18"/>
                <w:u w:val="single"/>
              </w:rPr>
              <w:t>κ.Πορφυρίου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,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περιφορά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καί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προσκύνηση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καί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τῆς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ἀρχαίας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Εἰκόνας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τῆς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Παναγίας.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pacing w:val="-20"/>
                <w:lang w:val="en-US"/>
              </w:rPr>
              <w:t>ΤΡΙΤΗ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8/9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741B47"/>
              </w:rPr>
              <w:t>ΤΟ ΓΕΝΕΘΛΙΟΝ ΤΗΣ ΘΕΟΤΟΚΟΥ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Θεία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  <w:lang w:val="en-US"/>
              </w:rPr>
              <w:t>  </w:t>
            </w:r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Λειτουργία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στήν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τῆς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Παναγίας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741B47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color w:val="741B47"/>
                <w:lang w:val="en-US"/>
              </w:rPr>
              <w:t> 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Ἑσπερινός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-Παράκληση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στήν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  <w:lang w:val="en-US"/>
              </w:rPr>
              <w:t> 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>τῆς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color w:val="741B47"/>
                <w:sz w:val="18"/>
                <w:szCs w:val="18"/>
              </w:rPr>
              <w:t xml:space="preserve"> Παναγίας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ΣΑΒΒΑΤΟ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12/9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Ἑσπερινός</w:t>
            </w:r>
          </w:p>
        </w:tc>
      </w:tr>
      <w:tr w:rsidR="00E25D4C" w:rsidRPr="00E25D4C" w:rsidTr="00E25D4C">
        <w:trPr>
          <w:trHeight w:val="926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MgEkklisia UC" w:eastAsia="Times New Roman" w:hAnsi="MgEkklisia UC" w:cs="Arial"/>
                <w:b/>
                <w:bCs/>
                <w:color w:val="222222"/>
                <w:spacing w:val="30"/>
                <w:lang w:val="en-US"/>
              </w:rPr>
              <w:t>ΚΥΡΙΑΚΗ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13/9</w:t>
            </w:r>
          </w:p>
        </w:tc>
        <w:tc>
          <w:tcPr>
            <w:tcW w:w="6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Πρό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τῆς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Ὑψώσεως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Τά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Ἐγκαίνια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Ναοῦ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τῆς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Ἀναστάσεως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Ἀνάμνησης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τῶν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ἐγκαινίων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Ναοῦ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Ἁγίου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Μηνᾶ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Ἑσπερινός</w:t>
            </w:r>
            <w:proofErr w:type="spellEnd"/>
          </w:p>
        </w:tc>
      </w:tr>
      <w:tr w:rsidR="00E25D4C" w:rsidRPr="00E25D4C" w:rsidTr="00E25D4C">
        <w:trPr>
          <w:trHeight w:val="33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ΔΕΥΤΕΡΑ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14/9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Η ΥΨΩΣΙΣ ΤΟΥ ΤΙΜΙΟΥ ΣΤΑΥΡΟΥ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 (Νηστεία)</w:t>
            </w:r>
          </w:p>
        </w:tc>
      </w:tr>
      <w:tr w:rsidR="00E25D4C" w:rsidRPr="00E25D4C" w:rsidTr="00E25D4C">
        <w:trPr>
          <w:trHeight w:val="33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ΤΕΤΑΡΤΗ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16/9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(Ἐκκλησία Πανα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γί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ας)</w:t>
            </w:r>
          </w:p>
        </w:tc>
      </w:tr>
      <w:tr w:rsidR="00E25D4C" w:rsidRPr="00E25D4C" w:rsidTr="00E25D4C">
        <w:trPr>
          <w:trHeight w:val="33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ΠΕΜΠΤΗ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17/9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Σοφίας, Πίστεως,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Ἐλπίδος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καί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Ἀγάπης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μαρτύρων,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Ἡρακλειδίου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Ταμασέων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Ἀναστασίου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ὁσίου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(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 xml:space="preserve"> Παναγίας)</w:t>
            </w:r>
          </w:p>
        </w:tc>
      </w:tr>
      <w:tr w:rsidR="00E25D4C" w:rsidRPr="00E25D4C" w:rsidTr="00E25D4C">
        <w:trPr>
          <w:trHeight w:val="195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pacing w:val="-20"/>
                <w:lang w:val="en-US"/>
              </w:rPr>
              <w:t>ΣΑΒΒΑΤΟ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19/9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MgEkklisia UC" w:eastAsia="Times New Roman" w:hAnsi="MgEkklisia UC" w:cs="Arial"/>
                <w:b/>
                <w:bCs/>
                <w:color w:val="222222"/>
                <w:spacing w:val="30"/>
                <w:lang w:val="en-US"/>
              </w:rPr>
              <w:t>ΚΥΡΙΑΚΗ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20/9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Μετά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τήν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Ὕψωσιν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Εὐσταθίου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καί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Θεοπίστης, Λοΐζου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ὁσίου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Ἰωνᾶ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προφήτου.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ΤΕΤΑΡΤΗ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23/9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(Ἐκκλησία Πανα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γί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ας)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ΠΕΜΠΤΗ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24/9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Θέκλης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μεγαλομάρτυρος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Εὐφροσύνης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ὁσίας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(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 xml:space="preserve"> Παναγίας)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pacing w:val="-20"/>
                <w:lang w:val="en-US"/>
              </w:rPr>
              <w:t>ΠΑΡΑΣΚΕΥΗ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25/9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(Ἐκκλησία Πανα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γί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ας)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ΣΑΒΒΑΤΟ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26/9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Ἡ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μετάστασις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Εὐαγγελιστοῦ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Ἰωάννου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(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 xml:space="preserve"> Παναγίας)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ἀπ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όγευμ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  <w:lang w:val="en-US"/>
              </w:rPr>
              <w:t>α: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Ἑσπερινός</w:t>
            </w:r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MgEkklisia UC" w:eastAsia="Times New Roman" w:hAnsi="MgEkklisia UC" w:cs="Arial"/>
                <w:b/>
                <w:bCs/>
                <w:color w:val="222222"/>
                <w:spacing w:val="30"/>
                <w:lang w:val="en-US"/>
              </w:rPr>
              <w:t>ΚΥΡΙΑΚΗ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27/9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Α΄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Λουκᾶ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Ἀκυλίνης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νεομάρτυρος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Ἑσπερινός</w:t>
            </w:r>
            <w:proofErr w:type="spellEnd"/>
          </w:p>
        </w:tc>
      </w:tr>
      <w:tr w:rsidR="00E25D4C" w:rsidRPr="00E25D4C" w:rsidTr="00E25D4C">
        <w:trPr>
          <w:trHeight w:val="304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ΔΕΥΤΕΡΑ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28/9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Νεοφύτου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Ἐγκλείστου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,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Αὐξεντίου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ἐν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Κώμῃ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Κε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πήρ καί </w:t>
            </w: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lastRenderedPageBreak/>
              <w:t>Χα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ρίτωνος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ὁσίων</w:t>
            </w:r>
            <w:proofErr w:type="spellEnd"/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ἀπόγευμα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 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Ἑσπερινός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(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 xml:space="preserve"> Παναγίας)</w:t>
            </w:r>
          </w:p>
        </w:tc>
      </w:tr>
      <w:tr w:rsidR="00E25D4C" w:rsidRPr="00E25D4C" w:rsidTr="00E25D4C">
        <w:trPr>
          <w:trHeight w:val="566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lastRenderedPageBreak/>
              <w:t>ΤΡΙΤΗ</w:t>
            </w:r>
          </w:p>
        </w:tc>
        <w:tc>
          <w:tcPr>
            <w:tcW w:w="7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E25D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29/9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Κυριακοῦ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ὁσίου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ἀναχωρητοῦ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u w:val="single"/>
              </w:rPr>
              <w:t>πρωΐ</w:t>
            </w:r>
            <w:proofErr w:type="spellEnd"/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: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Times New Roman" w:eastAsia="Times New Roman" w:hAnsi="Times New Roman" w:cs="Times New Roman"/>
                <w:color w:val="222222"/>
              </w:rPr>
              <w:t>Θεία Λειτουργία</w:t>
            </w:r>
            <w:r w:rsidRPr="00E25D4C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 </w:t>
            </w:r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(</w:t>
            </w:r>
            <w:proofErr w:type="spellStart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>Ἐκκλησία</w:t>
            </w:r>
            <w:proofErr w:type="spellEnd"/>
            <w:r w:rsidRPr="00E25D4C">
              <w:rPr>
                <w:rFonts w:ascii="Segoe UI" w:eastAsia="Times New Roman" w:hAnsi="Segoe UI" w:cs="Segoe UI"/>
                <w:b/>
                <w:bCs/>
                <w:i/>
                <w:iCs/>
                <w:color w:val="222222"/>
                <w:sz w:val="18"/>
                <w:szCs w:val="18"/>
              </w:rPr>
              <w:t xml:space="preserve"> Παναγίας)</w:t>
            </w:r>
          </w:p>
        </w:tc>
      </w:tr>
      <w:tr w:rsidR="00E25D4C" w:rsidRPr="00E25D4C" w:rsidTr="00E25D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1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1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1"/>
                <w:szCs w:val="2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5D4C" w:rsidRPr="00E25D4C" w:rsidRDefault="00E25D4C" w:rsidP="00E25D4C">
            <w:pPr>
              <w:spacing w:after="0" w:line="277" w:lineRule="atLeast"/>
              <w:rPr>
                <w:rFonts w:ascii="Arial" w:eastAsia="Times New Roman" w:hAnsi="Arial" w:cs="Arial"/>
                <w:color w:val="222222"/>
                <w:sz w:val="1"/>
                <w:szCs w:val="20"/>
              </w:rPr>
            </w:pPr>
          </w:p>
        </w:tc>
      </w:tr>
    </w:tbl>
    <w:p w:rsidR="00E25D4C" w:rsidRDefault="00E25D4C" w:rsidP="00E25D4C">
      <w:pPr>
        <w:shd w:val="clear" w:color="auto" w:fill="FFFFFF"/>
        <w:spacing w:before="100" w:after="0" w:line="277" w:lineRule="atLeast"/>
        <w:jc w:val="center"/>
        <w:outlineLvl w:val="3"/>
        <w:rPr>
          <w:rFonts w:ascii="MgEkklisia UC" w:eastAsia="Times New Roman" w:hAnsi="MgEkklisia UC" w:cs="Arial"/>
          <w:color w:val="222222"/>
          <w:spacing w:val="30"/>
          <w:sz w:val="10"/>
          <w:szCs w:val="10"/>
          <w:lang w:val="en-US"/>
        </w:rPr>
      </w:pPr>
      <w:r w:rsidRPr="00E25D4C">
        <w:rPr>
          <w:rFonts w:ascii="MgEkklisia UC" w:eastAsia="Times New Roman" w:hAnsi="MgEkklisia UC" w:cs="Arial"/>
          <w:color w:val="222222"/>
          <w:spacing w:val="30"/>
          <w:sz w:val="10"/>
          <w:szCs w:val="10"/>
          <w:lang w:val="en-US"/>
        </w:rPr>
        <w:t> </w:t>
      </w:r>
    </w:p>
    <w:p w:rsidR="00E25D4C" w:rsidRPr="00E25D4C" w:rsidRDefault="00E25D4C" w:rsidP="00E25D4C">
      <w:pPr>
        <w:shd w:val="clear" w:color="auto" w:fill="FFFFFF"/>
        <w:spacing w:before="100" w:after="0" w:line="277" w:lineRule="atLeast"/>
        <w:jc w:val="center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E25D4C" w:rsidRPr="00E25D4C" w:rsidRDefault="00E25D4C" w:rsidP="00E25D4C">
      <w:pPr>
        <w:shd w:val="clear" w:color="auto" w:fill="FFFFFF"/>
        <w:spacing w:before="100" w:after="0" w:line="277" w:lineRule="atLeast"/>
        <w:jc w:val="center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25D4C">
        <w:rPr>
          <w:rFonts w:ascii="MgEkklisia UC" w:eastAsia="Times New Roman" w:hAnsi="MgEkklisia UC" w:cs="Arial"/>
          <w:color w:val="0B5394"/>
          <w:spacing w:val="30"/>
        </w:rPr>
        <w:t>ΩΡΑ ΕΝΑΡΞΕΩΣ ΑΚΟΛΟΥΘΙΩΝ</w:t>
      </w:r>
      <w:r w:rsidRPr="00E25D4C">
        <w:rPr>
          <w:rFonts w:ascii="MgEkklisia UC" w:eastAsia="Times New Roman" w:hAnsi="MgEkklisia UC" w:cs="Arial"/>
          <w:color w:val="0B5394"/>
          <w:spacing w:val="30"/>
          <w:lang w:val="en-US"/>
        </w:rPr>
        <w:t> </w:t>
      </w:r>
      <w:r w:rsidRPr="00E25D4C">
        <w:rPr>
          <w:rFonts w:ascii="Times New Roman" w:eastAsia="Times New Roman" w:hAnsi="Times New Roman" w:cs="Times New Roman"/>
          <w:color w:val="0B5394"/>
          <w:spacing w:val="30"/>
        </w:rPr>
        <w:t>–</w:t>
      </w:r>
      <w:r w:rsidRPr="00E25D4C">
        <w:rPr>
          <w:rFonts w:ascii="MgEkklisia UC" w:eastAsia="Times New Roman" w:hAnsi="MgEkklisia UC" w:cs="Arial"/>
          <w:color w:val="0B5394"/>
          <w:spacing w:val="30"/>
          <w:lang w:val="en-US"/>
        </w:rPr>
        <w:t> </w:t>
      </w:r>
      <w:r w:rsidRPr="00E25D4C">
        <w:rPr>
          <w:rFonts w:ascii="MgEkklisia UC" w:eastAsia="Times New Roman" w:hAnsi="MgEkklisia UC" w:cs="Arial"/>
          <w:color w:val="0B5394"/>
          <w:spacing w:val="30"/>
        </w:rPr>
        <w:t>ΑΝΑΚΟΙΝΩΣΕΙΣ</w:t>
      </w:r>
    </w:p>
    <w:p w:rsidR="00E25D4C" w:rsidRPr="00E25D4C" w:rsidRDefault="00E25D4C" w:rsidP="00E25D4C">
      <w:pPr>
        <w:shd w:val="clear" w:color="auto" w:fill="FFFFFF"/>
        <w:spacing w:after="0" w:line="277" w:lineRule="atLeast"/>
        <w:ind w:left="568" w:hanging="284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25D4C">
        <w:rPr>
          <w:rFonts w:ascii="Wingdings" w:eastAsia="Times New Roman" w:hAnsi="Wingdings" w:cs="Arial"/>
          <w:color w:val="0B5394"/>
          <w:sz w:val="20"/>
          <w:szCs w:val="20"/>
          <w:lang w:val="en-US"/>
        </w:rPr>
        <w:t></w:t>
      </w:r>
      <w:r w:rsidRPr="00E25D4C">
        <w:rPr>
          <w:rFonts w:ascii="Times New Roman" w:eastAsia="Times New Roman" w:hAnsi="Times New Roman" w:cs="Times New Roman"/>
          <w:color w:val="0B5394"/>
          <w:sz w:val="14"/>
          <w:szCs w:val="14"/>
          <w:lang w:val="en-US"/>
        </w:rPr>
        <w:t> </w:t>
      </w:r>
      <w:proofErr w:type="spellStart"/>
      <w:r w:rsidRPr="00E25D4C">
        <w:rPr>
          <w:rFonts w:ascii="Tahoma" w:eastAsia="Times New Roman" w:hAnsi="Tahoma" w:cs="Tahoma"/>
          <w:b/>
          <w:bCs/>
          <w:color w:val="0B5394"/>
          <w:sz w:val="20"/>
          <w:szCs w:val="20"/>
        </w:rPr>
        <w:t>Ἑσπερινός</w:t>
      </w:r>
      <w:proofErr w:type="spellEnd"/>
      <w:r w:rsidRPr="00E25D4C">
        <w:rPr>
          <w:rFonts w:ascii="Tahoma" w:eastAsia="Times New Roman" w:hAnsi="Tahoma" w:cs="Tahoma"/>
          <w:b/>
          <w:bCs/>
          <w:color w:val="0B5394"/>
          <w:sz w:val="20"/>
          <w:szCs w:val="20"/>
        </w:rPr>
        <w:t>: 6.00μ.μ.</w:t>
      </w:r>
    </w:p>
    <w:p w:rsidR="00E25D4C" w:rsidRPr="00E25D4C" w:rsidRDefault="00E25D4C" w:rsidP="00E25D4C">
      <w:pPr>
        <w:shd w:val="clear" w:color="auto" w:fill="FFFFFF"/>
        <w:spacing w:after="0" w:line="277" w:lineRule="atLeast"/>
        <w:ind w:left="568" w:hanging="284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25D4C">
        <w:rPr>
          <w:rFonts w:ascii="Wingdings" w:eastAsia="Times New Roman" w:hAnsi="Wingdings" w:cs="Arial"/>
          <w:color w:val="0B5394"/>
          <w:sz w:val="20"/>
          <w:szCs w:val="20"/>
          <w:lang w:val="en-US"/>
        </w:rPr>
        <w:t></w:t>
      </w:r>
      <w:r w:rsidRPr="00E25D4C">
        <w:rPr>
          <w:rFonts w:ascii="Times New Roman" w:eastAsia="Times New Roman" w:hAnsi="Times New Roman" w:cs="Times New Roman"/>
          <w:color w:val="0B5394"/>
          <w:sz w:val="14"/>
          <w:szCs w:val="14"/>
          <w:lang w:val="en-US"/>
        </w:rPr>
        <w:t> </w:t>
      </w:r>
      <w:proofErr w:type="spellStart"/>
      <w:r w:rsidRPr="00E25D4C">
        <w:rPr>
          <w:rFonts w:ascii="Tahoma" w:eastAsia="Times New Roman" w:hAnsi="Tahoma" w:cs="Tahoma"/>
          <w:b/>
          <w:bCs/>
          <w:color w:val="0B5394"/>
          <w:sz w:val="20"/>
          <w:szCs w:val="20"/>
        </w:rPr>
        <w:t>Ὄρθρος</w:t>
      </w:r>
      <w:proofErr w:type="spellEnd"/>
      <w:r w:rsidRPr="00E25D4C">
        <w:rPr>
          <w:rFonts w:ascii="Tahoma" w:eastAsia="Times New Roman" w:hAnsi="Tahoma" w:cs="Tahoma"/>
          <w:b/>
          <w:bCs/>
          <w:color w:val="0B5394"/>
          <w:sz w:val="20"/>
          <w:szCs w:val="20"/>
        </w:rPr>
        <w:t xml:space="preserve"> – Θεία Λειτουργία: 6.30π.μ</w:t>
      </w:r>
    </w:p>
    <w:p w:rsidR="00E25D4C" w:rsidRPr="00E25D4C" w:rsidRDefault="00E25D4C" w:rsidP="00E25D4C">
      <w:pPr>
        <w:shd w:val="clear" w:color="auto" w:fill="FFFFFF"/>
        <w:spacing w:after="0" w:line="277" w:lineRule="atLeast"/>
        <w:ind w:hanging="357"/>
        <w:rPr>
          <w:rFonts w:ascii="Arial" w:eastAsia="Times New Roman" w:hAnsi="Arial" w:cs="Arial"/>
          <w:color w:val="222222"/>
          <w:sz w:val="20"/>
          <w:szCs w:val="20"/>
        </w:rPr>
      </w:pPr>
      <w:r w:rsidRPr="00E25D4C">
        <w:rPr>
          <w:rFonts w:ascii="Wingdings" w:eastAsia="Times New Roman" w:hAnsi="Wingdings" w:cs="Arial"/>
          <w:color w:val="0B5394"/>
          <w:sz w:val="20"/>
          <w:szCs w:val="20"/>
          <w:lang w:val="en-US"/>
        </w:rPr>
        <w:t></w:t>
      </w:r>
      <w:proofErr w:type="gramStart"/>
      <w:r w:rsidRPr="00E25D4C">
        <w:rPr>
          <w:rFonts w:ascii="Times New Roman" w:eastAsia="Times New Roman" w:hAnsi="Times New Roman" w:cs="Times New Roman"/>
          <w:color w:val="0B5394"/>
          <w:sz w:val="14"/>
          <w:szCs w:val="14"/>
          <w:lang w:val="en-US"/>
        </w:rPr>
        <w:t>  </w:t>
      </w:r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Ὁ</w:t>
      </w:r>
      <w:proofErr w:type="gram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Ἁγιασμός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γιά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τόν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νέο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μῆνα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θα γίνει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τήν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Δευτέρα 31/8</w:t>
      </w:r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  <w:lang w:val="en-US"/>
        </w:rPr>
        <w:t>  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πρίν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τόν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Ἑσπερινό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.</w:t>
      </w:r>
    </w:p>
    <w:p w:rsidR="00E25D4C" w:rsidRPr="00E25D4C" w:rsidRDefault="00E25D4C" w:rsidP="00E25D4C">
      <w:pPr>
        <w:shd w:val="clear" w:color="auto" w:fill="FFFFFF"/>
        <w:spacing w:after="0" w:line="277" w:lineRule="atLeast"/>
        <w:ind w:hanging="357"/>
        <w:rPr>
          <w:rFonts w:ascii="Arial" w:eastAsia="Times New Roman" w:hAnsi="Arial" w:cs="Arial"/>
          <w:color w:val="222222"/>
          <w:sz w:val="20"/>
          <w:szCs w:val="20"/>
        </w:rPr>
      </w:pPr>
      <w:r w:rsidRPr="00E25D4C">
        <w:rPr>
          <w:rFonts w:ascii="Wingdings" w:eastAsia="Times New Roman" w:hAnsi="Wingdings" w:cs="Arial"/>
          <w:color w:val="0B5394"/>
          <w:sz w:val="20"/>
          <w:szCs w:val="20"/>
          <w:lang w:val="en-US"/>
        </w:rPr>
        <w:t></w:t>
      </w:r>
      <w:proofErr w:type="gramStart"/>
      <w:r w:rsidRPr="00E25D4C">
        <w:rPr>
          <w:rFonts w:ascii="Times New Roman" w:eastAsia="Times New Roman" w:hAnsi="Times New Roman" w:cs="Times New Roman"/>
          <w:color w:val="0B5394"/>
          <w:sz w:val="14"/>
          <w:szCs w:val="14"/>
          <w:lang w:val="en-US"/>
        </w:rPr>
        <w:t>  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Τό</w:t>
      </w:r>
      <w:proofErr w:type="spellEnd"/>
      <w:proofErr w:type="gram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Μυστήριο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τῆς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Ἐξομολογήσεως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γίνεται κατόπιν συνεννοήσεως. 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π.Παναγιώτης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 xml:space="preserve"> (</w:t>
      </w:r>
      <w:proofErr w:type="spellStart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τηλ</w:t>
      </w:r>
      <w:proofErr w:type="spellEnd"/>
      <w:r w:rsidRPr="00E25D4C">
        <w:rPr>
          <w:rFonts w:ascii="Times New Roman" w:eastAsia="Times New Roman" w:hAnsi="Times New Roman" w:cs="Times New Roman"/>
          <w:color w:val="0B5394"/>
          <w:sz w:val="20"/>
          <w:szCs w:val="20"/>
        </w:rPr>
        <w:t>. 99426363).</w:t>
      </w:r>
    </w:p>
    <w:p w:rsidR="005B7CA8" w:rsidRDefault="00E25D4C"/>
    <w:sectPr w:rsidR="005B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Byzantine UC Pol">
    <w:altName w:val="Times New Roman"/>
    <w:panose1 w:val="00000000000000000000"/>
    <w:charset w:val="00"/>
    <w:family w:val="roman"/>
    <w:notTrueType/>
    <w:pitch w:val="default"/>
  </w:font>
  <w:font w:name="MgEkklisia U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6"/>
    <w:rsid w:val="000544CF"/>
    <w:rsid w:val="001A71B6"/>
    <w:rsid w:val="00576962"/>
    <w:rsid w:val="009E5E88"/>
    <w:rsid w:val="00E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1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8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2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3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2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4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2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6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7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0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7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5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5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4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0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8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06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2015-09-16T09:20:00Z</dcterms:created>
  <dcterms:modified xsi:type="dcterms:W3CDTF">2015-09-16T09:20:00Z</dcterms:modified>
</cp:coreProperties>
</file>