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21" w:rsidRDefault="00722E21" w:rsidP="00722E21">
      <w:pPr>
        <w:jc w:val="center"/>
        <w:rPr>
          <w:rFonts w:ascii="Times New Roman" w:hAnsi="Times New Roman"/>
          <w:b/>
          <w:sz w:val="32"/>
          <w:szCs w:val="32"/>
        </w:rPr>
      </w:pPr>
      <w:r>
        <w:rPr>
          <w:rFonts w:ascii="Times New Roman" w:hAnsi="Times New Roman"/>
          <w:b/>
          <w:sz w:val="32"/>
          <w:szCs w:val="32"/>
        </w:rPr>
        <w:t>ΚΥΡΙΑΚΗ 28 ΔΕΚΕΜΒΡΙΟΥ 2014</w:t>
      </w:r>
    </w:p>
    <w:p w:rsidR="00722E21" w:rsidRDefault="00722E21" w:rsidP="00722E21">
      <w:pPr>
        <w:jc w:val="center"/>
        <w:rPr>
          <w:rFonts w:ascii="Times New Roman" w:hAnsi="Times New Roman"/>
          <w:b/>
          <w:sz w:val="24"/>
          <w:szCs w:val="24"/>
        </w:rPr>
      </w:pPr>
      <w:r>
        <w:rPr>
          <w:rFonts w:ascii="Times New Roman" w:hAnsi="Times New Roman"/>
          <w:b/>
          <w:sz w:val="24"/>
          <w:szCs w:val="24"/>
        </w:rPr>
        <w:t>(ΜΕΤΑ ΤΗΝ ΧΡΙΣΤΟΥ ΓΕΝΝΗΣΗ)</w:t>
      </w:r>
    </w:p>
    <w:p w:rsidR="00722E21" w:rsidRDefault="00722E21" w:rsidP="00722E21">
      <w:pPr>
        <w:pStyle w:val="NormalWeb"/>
        <w:jc w:val="center"/>
        <w:rPr>
          <w:rStyle w:val="Strong"/>
          <w:lang w:val="en-US"/>
        </w:rPr>
      </w:pPr>
      <w:r>
        <w:rPr>
          <w:rStyle w:val="Strong"/>
        </w:rPr>
        <w:t>(</w:t>
      </w:r>
      <w:proofErr w:type="spellStart"/>
      <w:r>
        <w:rPr>
          <w:rStyle w:val="Strong"/>
        </w:rPr>
        <w:t>Ματθ</w:t>
      </w:r>
      <w:proofErr w:type="spellEnd"/>
      <w:r>
        <w:rPr>
          <w:rStyle w:val="Strong"/>
        </w:rPr>
        <w:t xml:space="preserve">. </w:t>
      </w:r>
      <w:proofErr w:type="spellStart"/>
      <w:r>
        <w:rPr>
          <w:rStyle w:val="Strong"/>
        </w:rPr>
        <w:t>β΄</w:t>
      </w:r>
      <w:proofErr w:type="spellEnd"/>
      <w:r>
        <w:rPr>
          <w:rStyle w:val="Strong"/>
        </w:rPr>
        <w:t xml:space="preserve"> 13-23) (</w:t>
      </w:r>
      <w:proofErr w:type="spellStart"/>
      <w:r>
        <w:rPr>
          <w:rStyle w:val="Strong"/>
        </w:rPr>
        <w:t>Γαλ</w:t>
      </w:r>
      <w:proofErr w:type="spellEnd"/>
      <w:r>
        <w:rPr>
          <w:rStyle w:val="Strong"/>
        </w:rPr>
        <w:t xml:space="preserve">. </w:t>
      </w:r>
      <w:proofErr w:type="spellStart"/>
      <w:r>
        <w:rPr>
          <w:rStyle w:val="Strong"/>
        </w:rPr>
        <w:t>α΄</w:t>
      </w:r>
      <w:proofErr w:type="spellEnd"/>
      <w:r>
        <w:rPr>
          <w:rStyle w:val="Strong"/>
        </w:rPr>
        <w:t xml:space="preserve"> 11-19)</w:t>
      </w:r>
    </w:p>
    <w:p w:rsidR="00722E21" w:rsidRPr="00722E21" w:rsidRDefault="00722E21" w:rsidP="00722E21">
      <w:pPr>
        <w:pStyle w:val="NormalWeb"/>
        <w:jc w:val="both"/>
        <w:rPr>
          <w:rStyle w:val="Strong"/>
          <w:lang w:val="en-US"/>
        </w:rPr>
      </w:pPr>
    </w:p>
    <w:p w:rsidR="00722E21" w:rsidRDefault="00722E21" w:rsidP="00722E21">
      <w:pPr>
        <w:pStyle w:val="NormalWeb"/>
        <w:jc w:val="center"/>
        <w:rPr>
          <w:rStyle w:val="Strong"/>
          <w:sz w:val="28"/>
          <w:szCs w:val="28"/>
          <w:lang w:val="en-US"/>
        </w:rPr>
      </w:pPr>
      <w:r>
        <w:rPr>
          <w:rStyle w:val="Strong"/>
          <w:sz w:val="28"/>
          <w:szCs w:val="28"/>
        </w:rPr>
        <w:t>Σωτήριο σάλπισμα</w:t>
      </w:r>
    </w:p>
    <w:p w:rsidR="00722E21" w:rsidRPr="00722E21" w:rsidRDefault="00722E21" w:rsidP="00722E21">
      <w:pPr>
        <w:pStyle w:val="NormalWeb"/>
        <w:jc w:val="center"/>
        <w:rPr>
          <w:rStyle w:val="Strong"/>
          <w:sz w:val="28"/>
          <w:szCs w:val="28"/>
          <w:lang w:val="en-US"/>
        </w:rPr>
      </w:pPr>
    </w:p>
    <w:p w:rsidR="00722E21" w:rsidRDefault="00722E21" w:rsidP="00722E21">
      <w:pPr>
        <w:pStyle w:val="NormalWeb"/>
        <w:spacing w:line="360" w:lineRule="auto"/>
        <w:jc w:val="center"/>
        <w:rPr>
          <w:rFonts w:ascii="Palatino Linotype" w:hAnsi="Palatino Linotype"/>
          <w:b/>
          <w:i/>
          <w:color w:val="000000"/>
          <w:sz w:val="21"/>
          <w:szCs w:val="21"/>
          <w:lang w:val="en-US"/>
        </w:rPr>
      </w:pPr>
      <w:r>
        <w:rPr>
          <w:rStyle w:val="Strong"/>
          <w:i/>
          <w:sz w:val="20"/>
          <w:szCs w:val="20"/>
        </w:rPr>
        <w:t xml:space="preserve">«Μέλλει γαρ Ηρώδης </w:t>
      </w:r>
      <w:proofErr w:type="spellStart"/>
      <w:r>
        <w:rPr>
          <w:rStyle w:val="Strong"/>
          <w:i/>
          <w:sz w:val="20"/>
          <w:szCs w:val="20"/>
        </w:rPr>
        <w:t>ζητείν</w:t>
      </w:r>
      <w:proofErr w:type="spellEnd"/>
      <w:r>
        <w:rPr>
          <w:rStyle w:val="Strong"/>
          <w:i/>
          <w:sz w:val="20"/>
          <w:szCs w:val="20"/>
        </w:rPr>
        <w:t xml:space="preserve"> το </w:t>
      </w:r>
      <w:proofErr w:type="spellStart"/>
      <w:r>
        <w:rPr>
          <w:rStyle w:val="Strong"/>
          <w:i/>
          <w:sz w:val="20"/>
          <w:szCs w:val="20"/>
        </w:rPr>
        <w:t>παιδίον</w:t>
      </w:r>
      <w:proofErr w:type="spellEnd"/>
      <w:r>
        <w:rPr>
          <w:rStyle w:val="Strong"/>
          <w:i/>
          <w:sz w:val="20"/>
          <w:szCs w:val="20"/>
        </w:rPr>
        <w:t xml:space="preserve"> του </w:t>
      </w:r>
      <w:proofErr w:type="spellStart"/>
      <w:r>
        <w:rPr>
          <w:rStyle w:val="Strong"/>
          <w:i/>
          <w:sz w:val="20"/>
          <w:szCs w:val="20"/>
        </w:rPr>
        <w:t>απολέσαι</w:t>
      </w:r>
      <w:proofErr w:type="spellEnd"/>
      <w:r>
        <w:rPr>
          <w:rStyle w:val="Strong"/>
          <w:i/>
          <w:sz w:val="20"/>
          <w:szCs w:val="20"/>
        </w:rPr>
        <w:t xml:space="preserve"> αυτόν»</w:t>
      </w:r>
      <w:r>
        <w:rPr>
          <w:rFonts w:ascii="Palatino Linotype" w:hAnsi="Palatino Linotype"/>
          <w:b/>
          <w:i/>
          <w:color w:val="000000"/>
          <w:sz w:val="20"/>
          <w:szCs w:val="20"/>
        </w:rPr>
        <w:br/>
      </w:r>
      <w:r>
        <w:rPr>
          <w:rFonts w:ascii="Palatino Linotype" w:hAnsi="Palatino Linotype"/>
          <w:b/>
          <w:i/>
          <w:color w:val="000000"/>
          <w:sz w:val="21"/>
          <w:szCs w:val="21"/>
        </w:rPr>
        <w:t> </w:t>
      </w:r>
    </w:p>
    <w:p w:rsidR="00722E21" w:rsidRDefault="00722E21" w:rsidP="00722E21">
      <w:pPr>
        <w:pStyle w:val="NormalWeb"/>
        <w:spacing w:line="360" w:lineRule="auto"/>
        <w:jc w:val="both"/>
        <w:rPr>
          <w:rFonts w:ascii="Palatino Linotype" w:hAnsi="Palatino Linotype"/>
          <w:color w:val="000000"/>
        </w:rPr>
      </w:pPr>
      <w:r>
        <w:rPr>
          <w:rFonts w:ascii="Palatino Linotype" w:hAnsi="Palatino Linotype"/>
          <w:b/>
          <w:i/>
          <w:color w:val="000000"/>
          <w:sz w:val="21"/>
          <w:szCs w:val="21"/>
        </w:rPr>
        <w:br/>
      </w:r>
      <w:r>
        <w:rPr>
          <w:rFonts w:ascii="Palatino Linotype" w:hAnsi="Palatino Linotype"/>
          <w:color w:val="000000"/>
        </w:rPr>
        <w:t>Τα γεγονότα που σηματοδοτούν τη Γέννηση του Κυρίου, όπως αυτά βγαίνουν μέσα από τη γραφίδα του Ευαγγελιστή Ματθαίου, δίνουν το στίγμα της πορείας που θ</w:t>
      </w:r>
      <w:r w:rsidRPr="00A3473C">
        <w:rPr>
          <w:rFonts w:ascii="Palatino Linotype" w:hAnsi="Palatino Linotype"/>
          <w:color w:val="000000"/>
        </w:rPr>
        <w:t>’</w:t>
      </w:r>
      <w:r>
        <w:rPr>
          <w:rFonts w:ascii="Palatino Linotype" w:hAnsi="Palatino Linotype"/>
          <w:color w:val="000000"/>
        </w:rPr>
        <w:t xml:space="preserve"> ακολουθούσε ο Μεσσίας μέσα στον κόσμο. Το νεογέννητο βρέφος της Βηθλεέμ γνωρίζει από την αρχή το μέγεθος της κακίας των ανθρώπων και γεύεται με τον πιο πικρό τρόπο την εχθρότητα που εκδηλώνουν οι άρχοντες απέναντι του. Τα γεγονότα που διαδραματίστηκαν με πρωταγωνιστή το βασιλιά Ηρώδη, ο οποίος με τον πιο αδίστακτο τρόπο εκδήλωσε τις θηριωδίες του, επιβεβαιώνουν του λόγου το αληθές που μαρτυρείται άλλωστε και από τους ιστορικούς της εποχής εκείνης.</w:t>
      </w:r>
    </w:p>
    <w:p w:rsidR="00722E21" w:rsidRDefault="00722E21" w:rsidP="0057185E">
      <w:pPr>
        <w:pStyle w:val="NormalWeb"/>
        <w:spacing w:line="360" w:lineRule="auto"/>
        <w:rPr>
          <w:rFonts w:ascii="Palatino Linotype" w:hAnsi="Palatino Linotype"/>
          <w:color w:val="000000"/>
        </w:rPr>
      </w:pPr>
      <w:r>
        <w:rPr>
          <w:rFonts w:ascii="Palatino Linotype" w:hAnsi="Palatino Linotype"/>
          <w:b/>
          <w:color w:val="000000"/>
        </w:rPr>
        <w:t>Δείκτες ζωής</w:t>
      </w:r>
      <w:r>
        <w:rPr>
          <w:rFonts w:ascii="Palatino Linotype" w:hAnsi="Palatino Linotype"/>
          <w:color w:val="000000"/>
          <w:sz w:val="21"/>
          <w:szCs w:val="21"/>
        </w:rPr>
        <w:br/>
        <w:t> </w:t>
      </w:r>
      <w:r>
        <w:rPr>
          <w:rFonts w:ascii="Palatino Linotype" w:hAnsi="Palatino Linotype"/>
          <w:color w:val="000000"/>
          <w:sz w:val="21"/>
          <w:szCs w:val="21"/>
        </w:rPr>
        <w:br/>
      </w:r>
      <w:r>
        <w:rPr>
          <w:rFonts w:ascii="Palatino Linotype" w:hAnsi="Palatino Linotype"/>
          <w:color w:val="000000"/>
        </w:rPr>
        <w:t xml:space="preserve">Η παρουσία του Χριστού στον κόσμο έφτιαξε νέους και αληθινούς δείκτες ζωής για τον άνθρωπο, οι οποίοι παραπέμπουν σε μια πορεία που τον ανεβάζει σε μια σωτήρια συνάντηση με την κατερχόμενη αγάπη του Θεού. Είναι μια πορεία στην εξέλιξη της οποίας συνθλίβονται οι δαιμονικές δυνάμεις και ο άνθρωπος μπορεί να εγκολπωθεί αυθεντικά τα αιώνια μηνύματα που εκπέμπει το Θείο Βρέφος της Βηθλεέμ.  Βέβαια, </w:t>
      </w:r>
      <w:r>
        <w:rPr>
          <w:rFonts w:ascii="Palatino Linotype" w:hAnsi="Palatino Linotype"/>
          <w:color w:val="000000"/>
        </w:rPr>
        <w:lastRenderedPageBreak/>
        <w:t xml:space="preserve">μπορεί να φαίνεται ότι η δύναμη του σατανά κυριαρχεί ακόμα πάνω στην ανθρωπότητα, με όλα τα οδυνηρά συνεπακόλουθα. Ωστόσο, η επικράτησή τους είναι φαινομενική και προσωρινή. Και αυτό γιατί μέσα στην ιστορία πραγματοποιείται το </w:t>
      </w:r>
      <w:proofErr w:type="spellStart"/>
      <w:r>
        <w:rPr>
          <w:rFonts w:ascii="Palatino Linotype" w:hAnsi="Palatino Linotype"/>
          <w:color w:val="000000"/>
        </w:rPr>
        <w:t>σωτηριολογικό</w:t>
      </w:r>
      <w:proofErr w:type="spellEnd"/>
      <w:r>
        <w:rPr>
          <w:rFonts w:ascii="Palatino Linotype" w:hAnsi="Palatino Linotype"/>
          <w:color w:val="000000"/>
        </w:rPr>
        <w:t xml:space="preserve"> σχέδιο της θείας οικονομίας, το οποίο κανένας δεν μπορεί να ανατρέψει ή να ματαιώσει. Ούτε η αγριότητα και θηριωδία του Ηρώδη που εκδηλώθηκαν με τον πιο απεχθή τρόπο με την απάνθρωπη σφαγή των νηπίων στη Βηθλεέμ και στη γύρω περιοχή δεν ήταν δυνατό να ματαιώσουν το έργο του νεογέννητου Μεσσία που βρισκόταν κάτω από την προστατευτική πρόνοια του Θεού.</w:t>
      </w:r>
      <w:r>
        <w:rPr>
          <w:rFonts w:ascii="Palatino Linotype" w:hAnsi="Palatino Linotype"/>
          <w:color w:val="000000"/>
        </w:rPr>
        <w:br/>
      </w:r>
      <w:r>
        <w:rPr>
          <w:rFonts w:ascii="Palatino Linotype" w:hAnsi="Palatino Linotype"/>
          <w:color w:val="000000"/>
          <w:sz w:val="21"/>
          <w:szCs w:val="21"/>
        </w:rPr>
        <w:t> </w:t>
      </w:r>
      <w:r>
        <w:rPr>
          <w:rFonts w:ascii="Palatino Linotype" w:hAnsi="Palatino Linotype"/>
          <w:color w:val="000000"/>
          <w:sz w:val="21"/>
          <w:szCs w:val="21"/>
        </w:rPr>
        <w:br/>
      </w:r>
      <w:r>
        <w:rPr>
          <w:rFonts w:ascii="Palatino Linotype" w:hAnsi="Palatino Linotype"/>
          <w:b/>
          <w:color w:val="000000"/>
          <w:sz w:val="21"/>
          <w:szCs w:val="21"/>
        </w:rPr>
        <w:t xml:space="preserve">Η  Θεία Πρόνοια </w:t>
      </w:r>
      <w:r>
        <w:rPr>
          <w:rFonts w:ascii="Palatino Linotype" w:hAnsi="Palatino Linotype"/>
          <w:color w:val="000000"/>
          <w:sz w:val="21"/>
          <w:szCs w:val="21"/>
        </w:rPr>
        <w:br/>
        <w:t> </w:t>
      </w:r>
      <w:r>
        <w:rPr>
          <w:rFonts w:ascii="Palatino Linotype" w:hAnsi="Palatino Linotype"/>
          <w:color w:val="000000"/>
          <w:sz w:val="21"/>
          <w:szCs w:val="21"/>
        </w:rPr>
        <w:br/>
      </w:r>
      <w:r>
        <w:rPr>
          <w:rFonts w:ascii="Palatino Linotype" w:hAnsi="Palatino Linotype"/>
          <w:color w:val="000000"/>
        </w:rPr>
        <w:t xml:space="preserve">Μέσα από το σχέδιο της Θείας Οικονομίας τίποτε δεν μπορεί να θεωρηθεί τυχαίο. Όλα έχουν το νόημα και το σκοπό τους. Όλα δείχνουν ότι η Πρόνοια του Θεού είναι εκείνη που καθοδηγεί τα πάντα στη ζωή και δεν επιτρέπει στις δυνάμεις του κακού να κυριαρχήσουν πάνω στον άνθρωπο και να τον εξωθήσουν στην καταστροφή και το θάνατο. Το ότι η πρόνοια του Θεού προστατεύει το θείο βρέφος από την απειλητική μανία ενός κοσμικού άρχοντα, το ότι το καθοδηγεί σε ασφαλές μέρος και το προειδοποιεί τελικά για τη δυνατότητα επιστροφής στην πατρίδα του, τί άλλο μπορεί να φανερώνει παρά την επιβεβαίωση των πιο πάνω.  Είναι τόσο φανερά τα σημεία που δίνονται γύρω από την ισχυρή παρουσία της Θείας Πρόνοιας, ώστε να μην χωρούν οποιεσδήποτε αμφιβολίες, επιφυλάξεις ή αμφισβητήσεις. Άλλωστε, ο καθένας από εμάς προσωπικά, μέσα από βιώματα και εμπειρίες, θα πρέπει να έχει αντιληφθεί πολλές φορές στη ζωή του την παρουσία της Θείας Πρόνοιας, η οποία εκδηλώνεται οποτεδήποτε και οπουδήποτε. Είναι εκείνη που καθοδηγεί κάθε βήμα στη ζωή μας και μας παρέχει την πιο ασφαλή και βεβαία προστασία. Ακόμα και μέσα από γεγονότα που μπορεί να σκορπούν </w:t>
      </w:r>
      <w:r>
        <w:rPr>
          <w:rFonts w:ascii="Palatino Linotype" w:hAnsi="Palatino Linotype"/>
          <w:color w:val="000000"/>
        </w:rPr>
        <w:lastRenderedPageBreak/>
        <w:t xml:space="preserve">θλίψη στη ζωή, η ευεργετική παρουσία της Θείας Πρόνοιας αποτελεί ισχυρό εχέγγυο για την πορεία που ακολουθούμε.  </w:t>
      </w:r>
    </w:p>
    <w:p w:rsidR="0057185E" w:rsidRPr="0057185E" w:rsidRDefault="00722E21" w:rsidP="0057185E">
      <w:pPr>
        <w:pStyle w:val="NormalWeb"/>
        <w:spacing w:line="360" w:lineRule="auto"/>
        <w:jc w:val="both"/>
        <w:rPr>
          <w:rFonts w:ascii="Palatino Linotype" w:hAnsi="Palatino Linotype"/>
          <w:color w:val="000000"/>
        </w:rPr>
      </w:pPr>
      <w:r>
        <w:rPr>
          <w:rFonts w:ascii="Palatino Linotype" w:hAnsi="Palatino Linotype"/>
          <w:color w:val="000000"/>
        </w:rPr>
        <w:t>Αγαπητοί αδελφοί, τα όσα μάς περιγράφει η σημερινή ευαγγελική διήγηση δεν αφήνουν την παραμικρή αμφιβολία ότι ο άνθρωπος θα πρέπει να πορεύεται με αισιοδοξία προς το μέλλον. Παρά το φαινομενικό  θρίαμβο του κακού, του μίσους και της θηριωδίας μέσα στην ιστορία, τελικά εκείνο που επικρατεί είναι η δύναμη της αγάπης. Και η δύναμη αυτή προβάλλεται με απεριόριστες αντοχές, γιατί έχει σαν αληθινή πηγή της το Χριστό. Το ότι ο Θεός προσλαμβάνει την ανθρώπινη φύση και σαρκώνεται, αποκαλύπτει το μέγεθος της αγάπης και φιλανθρωπίας του αλλά και την κατάργηση των δυνάμεων του κακού. Ας εγκολπωθούμε, λοιπόν, αυτό το σωτήριο μήνυμα μέσα από το νέο ήθος που φανερώνεται στη Φάτνη και διαποτίζει όλο το είναι μας. Σ’ αυτή τη διάσταση εναρμόνισε τη ζωή του και η αγία Δόμνα, της οποίας τη μνήμη τιμά σήμερα η Εκκλησία. Ανεδείχθη έτσι αιώνιο πρότυπο και φωτεινός δείκτης για ανώτερα πνευματικά ανεβάσματα.</w:t>
      </w:r>
    </w:p>
    <w:p w:rsidR="0057185E" w:rsidRPr="0057185E" w:rsidRDefault="0057185E" w:rsidP="0057185E">
      <w:pPr>
        <w:pStyle w:val="NormalWeb"/>
        <w:spacing w:line="360" w:lineRule="auto"/>
        <w:jc w:val="both"/>
        <w:rPr>
          <w:rFonts w:ascii="Palatino Linotype" w:hAnsi="Palatino Linotype"/>
          <w:b/>
          <w:bCs/>
        </w:rPr>
      </w:pPr>
      <w:proofErr w:type="spellStart"/>
      <w:r w:rsidRPr="0057185E">
        <w:rPr>
          <w:rFonts w:ascii="Palatino Linotype" w:hAnsi="Palatino Linotype"/>
        </w:rPr>
        <w:t>Χριστάκης</w:t>
      </w:r>
      <w:proofErr w:type="spellEnd"/>
      <w:r w:rsidRPr="0057185E">
        <w:rPr>
          <w:rFonts w:ascii="Palatino Linotype" w:hAnsi="Palatino Linotype"/>
        </w:rPr>
        <w:t xml:space="preserve"> Ευσταθίου, Θεολόγος.</w:t>
      </w:r>
    </w:p>
    <w:p w:rsidR="00722E21" w:rsidRDefault="00722E21" w:rsidP="00722E21">
      <w:pPr>
        <w:jc w:val="both"/>
        <w:rPr>
          <w:rFonts w:ascii="Times New Roman" w:hAnsi="Times New Roman"/>
          <w:sz w:val="28"/>
          <w:szCs w:val="28"/>
        </w:rPr>
      </w:pPr>
    </w:p>
    <w:p w:rsidR="00722E21" w:rsidRDefault="00722E21" w:rsidP="00722E21">
      <w:pPr>
        <w:jc w:val="both"/>
      </w:pPr>
    </w:p>
    <w:p w:rsidR="000E042D" w:rsidRDefault="000E042D" w:rsidP="00722E21">
      <w:pPr>
        <w:jc w:val="both"/>
      </w:pPr>
    </w:p>
    <w:sectPr w:rsidR="000E042D" w:rsidSect="006C12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E21"/>
    <w:rsid w:val="0001717F"/>
    <w:rsid w:val="00092645"/>
    <w:rsid w:val="000E042D"/>
    <w:rsid w:val="00273F3F"/>
    <w:rsid w:val="003555E8"/>
    <w:rsid w:val="005165EB"/>
    <w:rsid w:val="0057185E"/>
    <w:rsid w:val="006770D1"/>
    <w:rsid w:val="00722E21"/>
    <w:rsid w:val="00844980"/>
    <w:rsid w:val="009B4DFF"/>
    <w:rsid w:val="009F7EBB"/>
    <w:rsid w:val="00C72D8E"/>
    <w:rsid w:val="00E74A19"/>
    <w:rsid w:val="00EC2094"/>
    <w:rsid w:val="00EF0818"/>
    <w:rsid w:val="00F10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E21"/>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E21"/>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722E21"/>
    <w:rPr>
      <w:b/>
      <w:bCs/>
    </w:rPr>
  </w:style>
</w:styles>
</file>

<file path=word/webSettings.xml><?xml version="1.0" encoding="utf-8"?>
<w:webSettings xmlns:r="http://schemas.openxmlformats.org/officeDocument/2006/relationships" xmlns:w="http://schemas.openxmlformats.org/wordprocessingml/2006/main">
  <w:divs>
    <w:div w:id="153642170">
      <w:bodyDiv w:val="1"/>
      <w:marLeft w:val="0"/>
      <w:marRight w:val="0"/>
      <w:marTop w:val="0"/>
      <w:marBottom w:val="0"/>
      <w:divBdr>
        <w:top w:val="none" w:sz="0" w:space="0" w:color="auto"/>
        <w:left w:val="none" w:sz="0" w:space="0" w:color="auto"/>
        <w:bottom w:val="none" w:sz="0" w:space="0" w:color="auto"/>
        <w:right w:val="none" w:sz="0" w:space="0" w:color="auto"/>
      </w:divBdr>
      <w:divsChild>
        <w:div w:id="1174489944">
          <w:marLeft w:val="0"/>
          <w:marRight w:val="0"/>
          <w:marTop w:val="0"/>
          <w:marBottom w:val="0"/>
          <w:divBdr>
            <w:top w:val="none" w:sz="0" w:space="0" w:color="auto"/>
            <w:left w:val="none" w:sz="0" w:space="0" w:color="auto"/>
            <w:bottom w:val="none" w:sz="0" w:space="0" w:color="auto"/>
            <w:right w:val="none" w:sz="0" w:space="0" w:color="auto"/>
          </w:divBdr>
          <w:divsChild>
            <w:div w:id="1753353382">
              <w:marLeft w:val="0"/>
              <w:marRight w:val="0"/>
              <w:marTop w:val="0"/>
              <w:marBottom w:val="0"/>
              <w:divBdr>
                <w:top w:val="none" w:sz="0" w:space="0" w:color="auto"/>
                <w:left w:val="none" w:sz="0" w:space="0" w:color="auto"/>
                <w:bottom w:val="none" w:sz="0" w:space="0" w:color="auto"/>
                <w:right w:val="none" w:sz="0" w:space="0" w:color="auto"/>
              </w:divBdr>
              <w:divsChild>
                <w:div w:id="768433872">
                  <w:marLeft w:val="0"/>
                  <w:marRight w:val="0"/>
                  <w:marTop w:val="0"/>
                  <w:marBottom w:val="0"/>
                  <w:divBdr>
                    <w:top w:val="none" w:sz="0" w:space="0" w:color="auto"/>
                    <w:left w:val="none" w:sz="0" w:space="0" w:color="auto"/>
                    <w:bottom w:val="none" w:sz="0" w:space="0" w:color="auto"/>
                    <w:right w:val="none" w:sz="0" w:space="0" w:color="auto"/>
                  </w:divBdr>
                  <w:divsChild>
                    <w:div w:id="10277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2015-01-05T06:59:00Z</dcterms:created>
  <dcterms:modified xsi:type="dcterms:W3CDTF">2015-01-05T07:02:00Z</dcterms:modified>
</cp:coreProperties>
</file>